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91" w:rsidRPr="006F6F91" w:rsidRDefault="006F6F91" w:rsidP="006F6F91">
      <w:pPr>
        <w:keepNext/>
        <w:keepLines/>
        <w:spacing w:before="200" w:after="24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</w:pPr>
      <w:r w:rsidRPr="006F6F91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>Checklist of Reviewing a Learning Management System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07"/>
        <w:gridCol w:w="7829"/>
        <w:gridCol w:w="576"/>
        <w:gridCol w:w="564"/>
      </w:tblGrid>
      <w:tr w:rsidR="006F6F91" w:rsidRPr="006F6F91" w:rsidTr="006F6F91">
        <w:tc>
          <w:tcPr>
            <w:tcW w:w="551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</w:pPr>
            <w:bookmarkStart w:id="0" w:name="OLE_LINK1"/>
          </w:p>
        </w:tc>
        <w:tc>
          <w:tcPr>
            <w:tcW w:w="7829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</w:pPr>
            <w:r w:rsidRPr="006F6F91">
              <w:t>Checkpoint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</w:pPr>
            <w:r w:rsidRPr="006F6F91">
              <w:t>Yes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</w:pPr>
            <w:r w:rsidRPr="006F6F91">
              <w:t>No</w:t>
            </w: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of LMS to allow browser lockdown to ensure assessment security.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of testing tool to randomize quiz question answers.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embed videos into assessments.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integrate course content with rubrics.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 xml:space="preserve">Ability to send grades from LMS to other recording software such as </w:t>
            </w:r>
            <w:proofErr w:type="spellStart"/>
            <w:r w:rsidRPr="006F6F91">
              <w:rPr>
                <w:rFonts w:eastAsia="Times New Roman"/>
                <w:color w:val="000000"/>
              </w:rPr>
              <w:t>Questionmark</w:t>
            </w:r>
            <w:proofErr w:type="spellEnd"/>
            <w:r w:rsidRPr="006F6F9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use rubrics to grade essay questions within an online assessment.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copy rubrics from semester to semester.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use one rubric in multiple courses sections.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 xml:space="preserve">Ability to use Fill in the Blank/Short Answer Question </w:t>
            </w:r>
            <w:proofErr w:type="gramStart"/>
            <w:r w:rsidRPr="006F6F91">
              <w:rPr>
                <w:rFonts w:eastAsia="Times New Roman"/>
                <w:color w:val="000000"/>
              </w:rPr>
              <w:t>Type .</w:t>
            </w:r>
            <w:proofErr w:type="gramEnd"/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 xml:space="preserve">Ability to use Answer/Paragraph Question </w:t>
            </w:r>
            <w:proofErr w:type="gramStart"/>
            <w:r w:rsidRPr="006F6F91">
              <w:rPr>
                <w:rFonts w:eastAsia="Times New Roman"/>
                <w:color w:val="000000"/>
              </w:rPr>
              <w:t>Type .</w:t>
            </w:r>
            <w:proofErr w:type="gramEnd"/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 xml:space="preserve">Ability to use Type Matching Question </w:t>
            </w:r>
            <w:proofErr w:type="gramStart"/>
            <w:r w:rsidRPr="006F6F91">
              <w:rPr>
                <w:rFonts w:eastAsia="Times New Roman"/>
                <w:color w:val="000000"/>
              </w:rPr>
              <w:t>Type .</w:t>
            </w:r>
            <w:proofErr w:type="gramEnd"/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 xml:space="preserve">Ability to use Multiple Choice Question </w:t>
            </w:r>
            <w:proofErr w:type="gramStart"/>
            <w:r w:rsidRPr="006F6F91">
              <w:rPr>
                <w:rFonts w:eastAsia="Times New Roman"/>
                <w:color w:val="000000"/>
              </w:rPr>
              <w:t>Type .</w:t>
            </w:r>
            <w:proofErr w:type="gramEnd"/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 xml:space="preserve">Ability to use True or False Question </w:t>
            </w:r>
            <w:proofErr w:type="gramStart"/>
            <w:r w:rsidRPr="006F6F91">
              <w:rPr>
                <w:rFonts w:eastAsia="Times New Roman"/>
                <w:color w:val="000000"/>
              </w:rPr>
              <w:t>Type .</w:t>
            </w:r>
            <w:proofErr w:type="gramEnd"/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create graded pre and post-test surveys.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create a group discussion topic or assignment and then assign it to all groups at once.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provide detailed tracking of when students select an answer (i.e. time stamp of answer choice)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re-grade assessments.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grade objective quizzes automatically and reveals results to students.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export and import from the LMS into Excel and other software products such as Grade Book.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students to submit papers online and allow instructors to grade and give feedback without downloading the assignment.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students to see their grades.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track to easily track attendance in the Grade Book.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notify/alerts at-risk students.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24.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of system to support statistical analysis of assessment results (ease index, differentiation index minimum).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include or support the use of portfolios to document student learning.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26.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map learning outcomes to assessments in a way that achievement of specific outcomes can be evaluated.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27.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students to receive announcements outside the LMS for emergency notifications.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28.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copy announcements to new courses.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29.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System Admins to edit active announcements.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30.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LMS has a Blog tool.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31.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instructors to bookmark areas within the course.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32.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students to bookmark areas within the course.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lastRenderedPageBreak/>
              <w:t>33.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set start and stop time for calendar events.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34.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create a reoccurring calendar entry.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35.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provide an RSS feed for students to subscribe.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36.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calendar events to be added automatically to other calendars such as MS Outlook.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37.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instructors to select specific items to copy into a new course.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38.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share content between courses.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39.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LMS has a live chat feature.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40.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LMS has a live whiteboard feature.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41.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log/save chat transcripts.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42.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use RSS to send notifications of updated content to students.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43.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include social media integration.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44.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create course templates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45.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conduct threaded discussions.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46.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grade discussion postings.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47.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students to attach documents in discussion forums.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48.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students to embed links in discussion forums.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49.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allow group creation in discussion forums.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50.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have anonymous postings.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51.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set release conditions for multiple discussions at the same time.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52.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search Discussions.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53.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moderate discussion forums.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54.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students to have private discussions.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55.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use rubrics to grade discussion forums.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56.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use the WYSIWIG or HTML editor in the discussion forums.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57.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students and faculty see who is logged into courses.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58.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conduct instant messaging capability.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59.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E-mail tool provides "spell checking" ability for narrative fields.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60.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forward internal e-mail to an external account.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archive incoming and outgoing e-mails throughout the course.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62.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use search capabilities in the internal e-mail.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63.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create folders for filing/sorting e-mails within the e-mail tool.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64.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use mobile devices to access course content.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65.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All course tools are available in the mobile client.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66.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be mobile-friendly when using the web version through smart phones and tablets.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67.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record inputs in a journal tool.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68.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use the WYSIWIG or HTML editor in the journal tool.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69.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for students to make notations within the course.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70.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use search within a course to find course content.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71.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of LMS to send text message alerts.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lastRenderedPageBreak/>
              <w:t>72.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enable students to create social connections.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73.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integrate with Facebook.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74.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integrate with Twitter.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75.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integrate with YouTube.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76.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access leading portfolio solutions through single sign-on.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77.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track student progress.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78.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LMS has a Wiki tool.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79.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Has a built in fully functional WYSISYG or HTML editor that is available for students and faculty.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80.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WYSISYG or HTML editor can modify HTML pages created outside of the LMS.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81.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Provide a drag and drop, customizable environment.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82.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Accommodate custom banners and icons on course homepage, header, footers, etc.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83.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ADA/Section 508 compliance requirements are followed.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84.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support the use of screen readers.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85.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set different assessment time frames for individual students (e.g., students with disabilities who need more time)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86.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provide a variety of feedback types (e.g., text, audio, video) for assignments, discussions, other student activities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87.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add audio/video components to quizzes or exams.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88.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add captions to assessments.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89.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scale the implementation for increased usage.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90.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handle backup and retrieval options at the system administrator level.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91.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Are the servers located in the US?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92.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What is the redundancy plan?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93.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Is there a range of reporting options in the LMS?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94.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Does the LMS reporting allow drilling down to individual and program level activity?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95.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How does the solution ensure the highest degree of student privacy, e.g. FERPA?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96.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How are data and session activity encrypted?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97.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The LMS sup</w:t>
            </w:r>
            <w:bookmarkStart w:id="1" w:name="_GoBack"/>
            <w:bookmarkEnd w:id="1"/>
            <w:r w:rsidRPr="006F6F91">
              <w:rPr>
                <w:rFonts w:eastAsia="Times New Roman"/>
                <w:color w:val="000000"/>
              </w:rPr>
              <w:t>ports common internet browsers such as Internet Explorer, Firefox and Opera.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98.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 xml:space="preserve">Ability to assign privileges to system roles (various admin </w:t>
            </w:r>
            <w:proofErr w:type="gramStart"/>
            <w:r w:rsidRPr="006F6F91">
              <w:rPr>
                <w:rFonts w:eastAsia="Times New Roman"/>
                <w:color w:val="000000"/>
              </w:rPr>
              <w:t>level</w:t>
            </w:r>
            <w:proofErr w:type="gramEnd"/>
            <w:r w:rsidRPr="006F6F91">
              <w:rPr>
                <w:rFonts w:eastAsia="Times New Roman"/>
                <w:color w:val="000000"/>
              </w:rPr>
              <w:t>).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99.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assign privileges to course roles.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100.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assign admins to a selected group of courses.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101.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Training material available at no extra cost.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102.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The LMS provides prerecorded online training materials.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103.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import/export grades from the LMS using APIs.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F6F91" w:rsidRPr="006F6F91" w:rsidTr="006F6F91">
        <w:trPr>
          <w:trHeight w:val="288"/>
        </w:trPr>
        <w:tc>
          <w:tcPr>
            <w:tcW w:w="551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104.</w:t>
            </w:r>
          </w:p>
        </w:tc>
        <w:tc>
          <w:tcPr>
            <w:tcW w:w="7829" w:type="dxa"/>
            <w:noWrap/>
            <w:vAlign w:val="center"/>
            <w:hideMark/>
          </w:tcPr>
          <w:p w:rsidR="006F6F91" w:rsidRPr="006F6F91" w:rsidRDefault="006F6F91" w:rsidP="006F6F91">
            <w:pPr>
              <w:spacing w:after="0"/>
              <w:rPr>
                <w:rFonts w:eastAsia="Times New Roman"/>
                <w:color w:val="000000"/>
              </w:rPr>
            </w:pPr>
            <w:r w:rsidRPr="006F6F91">
              <w:rPr>
                <w:rFonts w:eastAsia="Times New Roman"/>
                <w:color w:val="000000"/>
              </w:rPr>
              <w:t>Ability to integrate with student response systems (clickers).</w:t>
            </w: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6F6F91" w:rsidRPr="006F6F91" w:rsidRDefault="006F6F91" w:rsidP="006F6F91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bookmarkEnd w:id="0"/>
    </w:tbl>
    <w:p w:rsidR="006F6F91" w:rsidRPr="006F6F91" w:rsidRDefault="006F6F91" w:rsidP="006F6F91">
      <w:pPr>
        <w:spacing w:before="0" w:line="240" w:lineRule="auto"/>
        <w:jc w:val="left"/>
        <w:rPr>
          <w:rFonts w:eastAsiaTheme="minorEastAsia"/>
          <w:sz w:val="24"/>
          <w:szCs w:val="22"/>
        </w:rPr>
      </w:pPr>
    </w:p>
    <w:p w:rsidR="00DB28F5" w:rsidRDefault="00DB28F5"/>
    <w:sectPr w:rsidR="00DB28F5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C9" w:rsidRDefault="006F6F91">
    <w:pPr>
      <w:pStyle w:val="Footer"/>
      <w:jc w:val="center"/>
    </w:pPr>
  </w:p>
  <w:p w:rsidR="006F11C9" w:rsidRDefault="006F6F9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91"/>
    <w:rsid w:val="00361EE7"/>
    <w:rsid w:val="006F6F91"/>
    <w:rsid w:val="00764268"/>
    <w:rsid w:val="008802A5"/>
    <w:rsid w:val="00BD78F0"/>
    <w:rsid w:val="00D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B28F5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B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B2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DB28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8F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DB28F5"/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B28F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B28F5"/>
    <w:rPr>
      <w:rFonts w:asciiTheme="majorHAnsi" w:eastAsiaTheme="majorEastAsia" w:hAnsiTheme="majorHAnsi" w:cstheme="majorBidi"/>
      <w:b/>
      <w:bCs/>
      <w:iCs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64268"/>
    <w:pPr>
      <w:spacing w:before="120" w:after="120"/>
      <w:ind w:left="720"/>
    </w:pPr>
    <w:rPr>
      <w:rFonts w:cstheme="minorBidi"/>
      <w:sz w:val="24"/>
      <w:szCs w:val="22"/>
    </w:rPr>
  </w:style>
  <w:style w:type="table" w:styleId="TableGrid">
    <w:name w:val="Table Grid"/>
    <w:basedOn w:val="TableNormal"/>
    <w:uiPriority w:val="59"/>
    <w:rsid w:val="006F6F91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6F91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6F9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B28F5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B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B2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DB28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8F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DB28F5"/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B28F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B28F5"/>
    <w:rPr>
      <w:rFonts w:asciiTheme="majorHAnsi" w:eastAsiaTheme="majorEastAsia" w:hAnsiTheme="majorHAnsi" w:cstheme="majorBidi"/>
      <w:b/>
      <w:bCs/>
      <w:iCs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64268"/>
    <w:pPr>
      <w:spacing w:before="120" w:after="120"/>
      <w:ind w:left="720"/>
    </w:pPr>
    <w:rPr>
      <w:rFonts w:cstheme="minorBidi"/>
      <w:sz w:val="24"/>
      <w:szCs w:val="22"/>
    </w:rPr>
  </w:style>
  <w:style w:type="table" w:styleId="TableGrid">
    <w:name w:val="Table Grid"/>
    <w:basedOn w:val="TableNormal"/>
    <w:uiPriority w:val="59"/>
    <w:rsid w:val="006F6F91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6F91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6F9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6018</Characters>
  <Application>Microsoft Office Word</Application>
  <DocSecurity>0</DocSecurity>
  <Lines>50</Lines>
  <Paragraphs>14</Paragraphs>
  <ScaleCrop>false</ScaleCrop>
  <Company>Microsoft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Joseph</dc:creator>
  <cp:lastModifiedBy>Stuart, Joseph</cp:lastModifiedBy>
  <cp:revision>1</cp:revision>
  <dcterms:created xsi:type="dcterms:W3CDTF">2016-04-06T20:38:00Z</dcterms:created>
  <dcterms:modified xsi:type="dcterms:W3CDTF">2016-04-06T20:40:00Z</dcterms:modified>
</cp:coreProperties>
</file>